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31F7" w14:textId="7E1AA3CB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  <w:r>
        <w:rPr>
          <w:rFonts w:ascii="Verdana-Bold" w:eastAsia="Times New Roman" w:hAnsi="Verdana-Bold"/>
          <w:b/>
          <w:sz w:val="32"/>
        </w:rPr>
        <w:t xml:space="preserve">The </w:t>
      </w:r>
      <w:r w:rsidR="004D766A">
        <w:rPr>
          <w:rFonts w:ascii="Verdana-Bold" w:eastAsia="Times New Roman" w:hAnsi="Verdana-Bold"/>
          <w:b/>
          <w:sz w:val="32"/>
        </w:rPr>
        <w:t>Proving</w:t>
      </w:r>
      <w:r>
        <w:rPr>
          <w:rFonts w:ascii="Verdana-Bold" w:eastAsia="Times New Roman" w:hAnsi="Verdana-Bold"/>
          <w:b/>
          <w:sz w:val="32"/>
        </w:rPr>
        <w:t>, The READING GROUP GUIDE</w:t>
      </w:r>
    </w:p>
    <w:p w14:paraId="687CB32F" w14:textId="77777777"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</w:p>
    <w:p w14:paraId="12F305D7" w14:textId="375647CD" w:rsidR="006E38E8" w:rsidRDefault="006E38E8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>
        <w:rPr>
          <w:rFonts w:ascii="Verdana-BoldItalic" w:eastAsia="Times New Roman" w:hAnsi="Verdana-BoldItalic"/>
          <w:b/>
          <w:i/>
        </w:rPr>
        <w:t xml:space="preserve">The </w:t>
      </w:r>
      <w:r w:rsidR="004D766A">
        <w:rPr>
          <w:rFonts w:ascii="Verdana-BoldItalic" w:eastAsia="Times New Roman" w:hAnsi="Verdana-BoldItalic"/>
          <w:b/>
          <w:i/>
        </w:rPr>
        <w:t>Proving</w:t>
      </w:r>
      <w:r>
        <w:rPr>
          <w:rFonts w:ascii="Verdana-BoldItalic" w:eastAsia="Times New Roman" w:hAnsi="Verdana-BoldItalic"/>
          <w:b/>
          <w:i/>
        </w:rPr>
        <w:t xml:space="preserve"> </w:t>
      </w:r>
      <w:r>
        <w:rPr>
          <w:rFonts w:ascii="Verdana-Bold" w:eastAsia="Times New Roman" w:hAnsi="Verdana-Bold"/>
          <w:b/>
        </w:rPr>
        <w:t>by Beverly Lewis</w:t>
      </w:r>
    </w:p>
    <w:p w14:paraId="1033D4F0" w14:textId="77777777" w:rsidR="006E38E8" w:rsidRDefault="006E38E8" w:rsidP="00F94507">
      <w:pPr>
        <w:widowControl w:val="0"/>
        <w:autoSpaceDE w:val="0"/>
        <w:autoSpaceDN w:val="0"/>
        <w:adjustRightInd w:val="0"/>
        <w:spacing w:after="240"/>
        <w:rPr>
          <w:rFonts w:ascii="Verdana" w:eastAsia="Times New Roman" w:hAnsi="Verdana"/>
        </w:rPr>
      </w:pPr>
      <w:r>
        <w:rPr>
          <w:rFonts w:ascii="Verdana-Bold" w:eastAsia="Times New Roman" w:hAnsi="Verdana-Bold"/>
          <w:b/>
        </w:rPr>
        <w:t>Readers' Discussion Questions</w:t>
      </w:r>
    </w:p>
    <w:p w14:paraId="2855B218" w14:textId="77777777" w:rsidR="00D57954" w:rsidRDefault="00D57954" w:rsidP="00D57954">
      <w:pPr>
        <w:pStyle w:val="text"/>
        <w:rPr>
          <w:rFonts w:ascii="Verdana" w:eastAsia="Times" w:hAnsi="Verdana" w:cs="Verdana"/>
          <w:szCs w:val="32"/>
        </w:rPr>
      </w:pPr>
    </w:p>
    <w:p w14:paraId="344E4E3B" w14:textId="75D93E91" w:rsidR="00D57954" w:rsidRDefault="003948B3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 w:rsidRPr="003948B3">
        <w:rPr>
          <w:rFonts w:ascii="Verdana" w:hAnsi="Verdana" w:cs="Verdana"/>
          <w:i/>
          <w:szCs w:val="32"/>
        </w:rPr>
        <w:t>“It takes times of challenge for us to grow,”</w:t>
      </w:r>
      <w:r>
        <w:rPr>
          <w:rFonts w:ascii="Verdana" w:hAnsi="Verdana" w:cs="Verdana"/>
          <w:szCs w:val="32"/>
        </w:rPr>
        <w:t xml:space="preserve"> Don Bradley tells Mandy early in the book</w:t>
      </w:r>
      <w:r w:rsidR="006C71F3">
        <w:rPr>
          <w:rFonts w:ascii="Verdana" w:hAnsi="Verdana" w:cs="Verdana"/>
          <w:szCs w:val="32"/>
        </w:rPr>
        <w:t>.</w:t>
      </w:r>
      <w:r>
        <w:rPr>
          <w:rFonts w:ascii="Verdana" w:hAnsi="Verdana" w:cs="Verdana"/>
          <w:szCs w:val="32"/>
        </w:rPr>
        <w:t xml:space="preserve"> What are some ways Mandy grows through the challenges in this story? Is there an area in which you have grown due to a personal challenge?</w:t>
      </w:r>
    </w:p>
    <w:p w14:paraId="2A423052" w14:textId="777718B6" w:rsidR="003948B3" w:rsidRDefault="003948B3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How has Mandy’s time away from home in the English world affected her? Do you think it would be hard for a former Amishperson to return to </w:t>
      </w:r>
      <w:r w:rsidR="00D22BAF">
        <w:rPr>
          <w:rFonts w:ascii="Verdana" w:hAnsi="Verdana" w:cs="Verdana"/>
          <w:szCs w:val="32"/>
        </w:rPr>
        <w:t>Plain life</w:t>
      </w:r>
      <w:r>
        <w:rPr>
          <w:rFonts w:ascii="Verdana" w:hAnsi="Verdana" w:cs="Verdana"/>
          <w:szCs w:val="32"/>
        </w:rPr>
        <w:t>? Why or why not?</w:t>
      </w:r>
    </w:p>
    <w:p w14:paraId="56B43CB1" w14:textId="00043D7D" w:rsidR="003F57F0" w:rsidRDefault="008D38F6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When </w:t>
      </w:r>
      <w:r w:rsidR="003F57F0">
        <w:rPr>
          <w:rFonts w:ascii="Verdana" w:hAnsi="Verdana" w:cs="Verdana"/>
          <w:szCs w:val="32"/>
        </w:rPr>
        <w:t xml:space="preserve">Mandy </w:t>
      </w:r>
      <w:r>
        <w:rPr>
          <w:rFonts w:ascii="Verdana" w:hAnsi="Verdana" w:cs="Verdana"/>
          <w:szCs w:val="32"/>
        </w:rPr>
        <w:t>learns</w:t>
      </w:r>
      <w:r w:rsidR="003F57F0">
        <w:rPr>
          <w:rFonts w:ascii="Verdana" w:hAnsi="Verdana" w:cs="Verdana"/>
          <w:szCs w:val="32"/>
        </w:rPr>
        <w:t xml:space="preserve"> her mother has passed away</w:t>
      </w:r>
      <w:r>
        <w:rPr>
          <w:rFonts w:ascii="Verdana" w:hAnsi="Verdana" w:cs="Verdana"/>
          <w:szCs w:val="32"/>
        </w:rPr>
        <w:t>,</w:t>
      </w:r>
      <w:r w:rsidR="003F57F0">
        <w:rPr>
          <w:rFonts w:ascii="Verdana" w:hAnsi="Verdana" w:cs="Verdana"/>
          <w:szCs w:val="32"/>
        </w:rPr>
        <w:t xml:space="preserve"> she </w:t>
      </w:r>
      <w:r>
        <w:rPr>
          <w:rFonts w:ascii="Verdana" w:hAnsi="Verdana" w:cs="Verdana"/>
          <w:szCs w:val="32"/>
        </w:rPr>
        <w:t xml:space="preserve">regrets not having </w:t>
      </w:r>
      <w:r w:rsidR="003F57F0">
        <w:rPr>
          <w:rFonts w:ascii="Verdana" w:hAnsi="Verdana" w:cs="Verdana"/>
          <w:szCs w:val="32"/>
        </w:rPr>
        <w:t xml:space="preserve">the chance to make </w:t>
      </w:r>
      <w:r>
        <w:rPr>
          <w:rFonts w:ascii="Verdana" w:hAnsi="Verdana" w:cs="Verdana"/>
          <w:szCs w:val="32"/>
        </w:rPr>
        <w:t>up for the past</w:t>
      </w:r>
      <w:r w:rsidR="003F57F0">
        <w:rPr>
          <w:rFonts w:ascii="Verdana" w:hAnsi="Verdana" w:cs="Verdana"/>
          <w:szCs w:val="32"/>
        </w:rPr>
        <w:t xml:space="preserve">. Has the loss of a loved one ever prompted you to take action in another relationship? Discuss. </w:t>
      </w:r>
    </w:p>
    <w:p w14:paraId="3DB78202" w14:textId="3BD68F9A" w:rsidR="008D38F6" w:rsidRDefault="00FF4AD1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Have you ever known anyone like Trina? </w:t>
      </w:r>
      <w:r w:rsidR="00C46614">
        <w:rPr>
          <w:rFonts w:ascii="Verdana" w:hAnsi="Verdana" w:cs="Verdana"/>
          <w:szCs w:val="32"/>
        </w:rPr>
        <w:t xml:space="preserve">What do you see as her </w:t>
      </w:r>
      <w:r w:rsidR="00D22BAF">
        <w:rPr>
          <w:rFonts w:ascii="Verdana" w:hAnsi="Verdana" w:cs="Verdana"/>
          <w:szCs w:val="32"/>
        </w:rPr>
        <w:t>weaknesses</w:t>
      </w:r>
      <w:r w:rsidR="00C46614">
        <w:rPr>
          <w:rFonts w:ascii="Verdana" w:hAnsi="Verdana" w:cs="Verdana"/>
          <w:szCs w:val="32"/>
        </w:rPr>
        <w:t xml:space="preserve">? Her </w:t>
      </w:r>
      <w:r w:rsidR="00D22BAF">
        <w:rPr>
          <w:rFonts w:ascii="Verdana" w:hAnsi="Verdana" w:cs="Verdana"/>
          <w:szCs w:val="32"/>
        </w:rPr>
        <w:t>strength</w:t>
      </w:r>
      <w:r w:rsidR="00C46614">
        <w:rPr>
          <w:rFonts w:ascii="Verdana" w:hAnsi="Verdana" w:cs="Verdana"/>
          <w:szCs w:val="32"/>
        </w:rPr>
        <w:t>s?</w:t>
      </w:r>
    </w:p>
    <w:p w14:paraId="2B5C99F0" w14:textId="37753069" w:rsidR="00C46614" w:rsidRDefault="00C46614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Mandy opts to accept the inheritance despite the conditions and her rocky past with her sister. </w:t>
      </w:r>
      <w:r w:rsidR="00D22BAF">
        <w:rPr>
          <w:rFonts w:ascii="Verdana" w:hAnsi="Verdana" w:cs="Verdana"/>
          <w:szCs w:val="32"/>
        </w:rPr>
        <w:t>What would</w:t>
      </w:r>
      <w:r>
        <w:rPr>
          <w:rFonts w:ascii="Verdana" w:hAnsi="Verdana" w:cs="Verdana"/>
          <w:szCs w:val="32"/>
        </w:rPr>
        <w:t xml:space="preserve"> you do in her situation? What do you think would be the hardest </w:t>
      </w:r>
      <w:r w:rsidR="00D22BAF">
        <w:rPr>
          <w:rFonts w:ascii="Verdana" w:hAnsi="Verdana" w:cs="Verdana"/>
          <w:szCs w:val="32"/>
        </w:rPr>
        <w:t>obstacle</w:t>
      </w:r>
      <w:r>
        <w:rPr>
          <w:rFonts w:ascii="Verdana" w:hAnsi="Verdana" w:cs="Verdana"/>
          <w:szCs w:val="32"/>
        </w:rPr>
        <w:t xml:space="preserve"> to overcome? </w:t>
      </w:r>
    </w:p>
    <w:p w14:paraId="03B89238" w14:textId="4A048B30" w:rsidR="00C46614" w:rsidRDefault="00C46614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While she mulls over what to do next, Trina decides to go on a mystery trip. Is that something you can imagine yourself doing? Why or why not?</w:t>
      </w:r>
    </w:p>
    <w:p w14:paraId="7BA14CE8" w14:textId="16A27753" w:rsidR="00462617" w:rsidRDefault="00462617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>Mandy learns through her guests</w:t>
      </w:r>
      <w:r w:rsidR="00D22BAF">
        <w:rPr>
          <w:rFonts w:ascii="Verdana" w:hAnsi="Verdana" w:cs="Verdana"/>
          <w:szCs w:val="32"/>
        </w:rPr>
        <w:t xml:space="preserve"> that Mamma asked God to bring</w:t>
      </w:r>
      <w:r>
        <w:rPr>
          <w:rFonts w:ascii="Verdana" w:hAnsi="Verdana" w:cs="Verdana"/>
          <w:szCs w:val="32"/>
        </w:rPr>
        <w:t xml:space="preserve"> </w:t>
      </w:r>
      <w:r w:rsidR="00D22BAF" w:rsidRPr="00D22BAF">
        <w:rPr>
          <w:rFonts w:ascii="Verdana" w:hAnsi="Verdana" w:cs="Verdana"/>
          <w:i/>
          <w:szCs w:val="32"/>
        </w:rPr>
        <w:t>“those</w:t>
      </w:r>
      <w:r w:rsidRPr="00D22BAF">
        <w:rPr>
          <w:rFonts w:ascii="Verdana" w:hAnsi="Verdana" w:cs="Verdana"/>
          <w:i/>
          <w:szCs w:val="32"/>
        </w:rPr>
        <w:t xml:space="preserve"> who needed Him most</w:t>
      </w:r>
      <w:r w:rsidR="00D22BAF" w:rsidRPr="00D22BAF">
        <w:rPr>
          <w:rFonts w:ascii="Verdana" w:hAnsi="Verdana" w:cs="Verdana"/>
          <w:i/>
          <w:szCs w:val="32"/>
        </w:rPr>
        <w:t>”</w:t>
      </w:r>
      <w:r>
        <w:rPr>
          <w:rFonts w:ascii="Verdana" w:hAnsi="Verdana" w:cs="Verdana"/>
          <w:szCs w:val="32"/>
        </w:rPr>
        <w:t xml:space="preserve"> to the B and B. </w:t>
      </w:r>
      <w:r w:rsidR="00D22BAF">
        <w:rPr>
          <w:rFonts w:ascii="Verdana" w:hAnsi="Verdana" w:cs="Verdana"/>
          <w:szCs w:val="32"/>
        </w:rPr>
        <w:t>How does your own faith influence</w:t>
      </w:r>
      <w:r>
        <w:rPr>
          <w:rFonts w:ascii="Verdana" w:hAnsi="Verdana" w:cs="Verdana"/>
          <w:szCs w:val="32"/>
        </w:rPr>
        <w:t xml:space="preserve"> your focus or choices at work or with others?</w:t>
      </w:r>
    </w:p>
    <w:p w14:paraId="06186F6D" w14:textId="77777777" w:rsidR="001939C4" w:rsidRDefault="00B06D22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Gavin tells Trina that she could </w:t>
      </w:r>
      <w:r>
        <w:rPr>
          <w:rFonts w:ascii="Verdana" w:hAnsi="Verdana" w:cs="Verdana"/>
          <w:i/>
          <w:szCs w:val="32"/>
        </w:rPr>
        <w:t>“j</w:t>
      </w:r>
      <w:r w:rsidRPr="00B06D22">
        <w:rPr>
          <w:rFonts w:ascii="Verdana" w:hAnsi="Verdana" w:cs="Verdana"/>
          <w:i/>
          <w:szCs w:val="32"/>
        </w:rPr>
        <w:t>ust as easily decide to be happy</w:t>
      </w:r>
      <w:r>
        <w:rPr>
          <w:rFonts w:ascii="Verdana" w:hAnsi="Verdana" w:cs="Verdana"/>
          <w:szCs w:val="32"/>
        </w:rPr>
        <w:t xml:space="preserve">.” Do you think this is good advice? </w:t>
      </w:r>
      <w:r w:rsidR="001939C4">
        <w:rPr>
          <w:rFonts w:ascii="Verdana" w:hAnsi="Verdana" w:cs="Verdana"/>
          <w:szCs w:val="32"/>
        </w:rPr>
        <w:t xml:space="preserve">Why or why not?   </w:t>
      </w:r>
    </w:p>
    <w:p w14:paraId="3412DECD" w14:textId="0CA71C18" w:rsidR="00B06D22" w:rsidRPr="001939C4" w:rsidRDefault="001939C4" w:rsidP="00537B12">
      <w:pPr>
        <w:pStyle w:val="text"/>
        <w:numPr>
          <w:ilvl w:val="0"/>
          <w:numId w:val="10"/>
        </w:numPr>
        <w:rPr>
          <w:rFonts w:ascii="Verdana" w:hAnsi="Verdana" w:cs="Verdana"/>
          <w:i/>
          <w:szCs w:val="32"/>
        </w:rPr>
      </w:pPr>
      <w:r>
        <w:rPr>
          <w:rFonts w:ascii="Verdana" w:hAnsi="Verdana" w:cs="Verdana"/>
          <w:szCs w:val="32"/>
        </w:rPr>
        <w:t xml:space="preserve">Mandy eventually comes to realize that, when it comes to </w:t>
      </w:r>
      <w:r w:rsidR="00D22BAF">
        <w:rPr>
          <w:rFonts w:ascii="Verdana" w:hAnsi="Verdana" w:cs="Verdana"/>
          <w:szCs w:val="32"/>
        </w:rPr>
        <w:t xml:space="preserve">her </w:t>
      </w:r>
      <w:r>
        <w:rPr>
          <w:rFonts w:ascii="Verdana" w:hAnsi="Verdana" w:cs="Verdana"/>
          <w:szCs w:val="32"/>
        </w:rPr>
        <w:t>relationship</w:t>
      </w:r>
      <w:r w:rsidR="00D22BAF">
        <w:rPr>
          <w:rFonts w:ascii="Verdana" w:hAnsi="Verdana" w:cs="Verdana"/>
          <w:szCs w:val="32"/>
        </w:rPr>
        <w:t xml:space="preserve"> with Arie</w:t>
      </w:r>
      <w:r>
        <w:rPr>
          <w:rFonts w:ascii="Verdana" w:hAnsi="Verdana" w:cs="Verdana"/>
          <w:szCs w:val="32"/>
        </w:rPr>
        <w:t xml:space="preserve">, </w:t>
      </w:r>
      <w:r w:rsidR="00D22BAF">
        <w:rPr>
          <w:rFonts w:ascii="Verdana" w:hAnsi="Verdana" w:cs="Verdana"/>
          <w:szCs w:val="32"/>
        </w:rPr>
        <w:t>they</w:t>
      </w:r>
      <w:r>
        <w:rPr>
          <w:rFonts w:ascii="Verdana" w:hAnsi="Verdana" w:cs="Verdana"/>
          <w:szCs w:val="32"/>
        </w:rPr>
        <w:t xml:space="preserve"> have </w:t>
      </w:r>
      <w:r w:rsidRPr="001939C4">
        <w:rPr>
          <w:rFonts w:ascii="Verdana" w:hAnsi="Verdana" w:cs="Arial"/>
          <w:i/>
          <w:szCs w:val="24"/>
        </w:rPr>
        <w:t>painted over the wall without patching up the holes first.</w:t>
      </w:r>
      <w:r>
        <w:rPr>
          <w:rFonts w:ascii="Verdana" w:hAnsi="Verdana" w:cs="Arial"/>
          <w:i/>
          <w:szCs w:val="24"/>
        </w:rPr>
        <w:t xml:space="preserve"> </w:t>
      </w:r>
      <w:r w:rsidR="00D22BAF">
        <w:rPr>
          <w:rFonts w:ascii="Verdana" w:hAnsi="Verdana" w:cs="Arial"/>
          <w:szCs w:val="24"/>
        </w:rPr>
        <w:t xml:space="preserve">Talk about whether </w:t>
      </w:r>
      <w:r>
        <w:rPr>
          <w:rFonts w:ascii="Verdana" w:hAnsi="Verdana" w:cs="Arial"/>
          <w:szCs w:val="24"/>
        </w:rPr>
        <w:t>you ever done something similar in a relationship</w:t>
      </w:r>
      <w:r w:rsidR="00D22BAF">
        <w:rPr>
          <w:rFonts w:ascii="Verdana" w:hAnsi="Verdana" w:cs="Arial"/>
          <w:szCs w:val="24"/>
        </w:rPr>
        <w:t>.</w:t>
      </w:r>
    </w:p>
    <w:p w14:paraId="6910329D" w14:textId="443D5A66" w:rsidR="00462617" w:rsidRDefault="00B06D22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Looking back on her experience at Butterfly Meadows, Trina realizes that it happened for a reason. Has there been a time in your own life when you felt you had made a wrong turn, only for </w:t>
      </w:r>
      <w:r w:rsidR="00D22BAF">
        <w:rPr>
          <w:rFonts w:ascii="Verdana" w:hAnsi="Verdana" w:cs="Verdana"/>
          <w:szCs w:val="32"/>
        </w:rPr>
        <w:t>it</w:t>
      </w:r>
      <w:r>
        <w:rPr>
          <w:rFonts w:ascii="Verdana" w:hAnsi="Verdana" w:cs="Verdana"/>
          <w:szCs w:val="32"/>
        </w:rPr>
        <w:t xml:space="preserve"> to </w:t>
      </w:r>
      <w:r w:rsidR="00D22BAF">
        <w:rPr>
          <w:rFonts w:ascii="Verdana" w:hAnsi="Verdana" w:cs="Verdana"/>
          <w:szCs w:val="32"/>
        </w:rPr>
        <w:t>end up</w:t>
      </w:r>
      <w:r>
        <w:rPr>
          <w:rFonts w:ascii="Verdana" w:hAnsi="Verdana" w:cs="Verdana"/>
          <w:szCs w:val="32"/>
        </w:rPr>
        <w:t xml:space="preserve"> to be a blessing? Describe.</w:t>
      </w:r>
    </w:p>
    <w:p w14:paraId="72125DE6" w14:textId="09534667" w:rsidR="001939C4" w:rsidRDefault="00D22BAF" w:rsidP="00537B12">
      <w:pPr>
        <w:pStyle w:val="text"/>
        <w:numPr>
          <w:ilvl w:val="0"/>
          <w:numId w:val="10"/>
        </w:numPr>
        <w:rPr>
          <w:rFonts w:ascii="Verdana" w:hAnsi="Verdana" w:cs="Verdana"/>
          <w:szCs w:val="32"/>
        </w:rPr>
      </w:pPr>
      <w:r>
        <w:rPr>
          <w:rFonts w:ascii="Verdana" w:hAnsi="Verdana" w:cs="Verdana"/>
          <w:szCs w:val="32"/>
        </w:rPr>
        <w:t xml:space="preserve">Psalm 85:10 serves as the opening epigraph: </w:t>
      </w:r>
      <w:r w:rsidRPr="00D22BAF">
        <w:rPr>
          <w:rFonts w:ascii="Verdana" w:hAnsi="Verdana" w:cs="Verdana"/>
          <w:i/>
          <w:szCs w:val="32"/>
        </w:rPr>
        <w:t xml:space="preserve">Mercy and truth are met together; righteousness and peace have kissed </w:t>
      </w:r>
      <w:r w:rsidRPr="00D22BAF">
        <w:rPr>
          <w:rFonts w:ascii="Verdana" w:hAnsi="Verdana" w:cs="Verdana"/>
          <w:i/>
          <w:szCs w:val="32"/>
        </w:rPr>
        <w:lastRenderedPageBreak/>
        <w:t>each other.</w:t>
      </w:r>
      <w:r>
        <w:rPr>
          <w:rFonts w:ascii="Verdana" w:hAnsi="Verdana" w:cs="Verdana"/>
          <w:szCs w:val="32"/>
        </w:rPr>
        <w:t xml:space="preserve"> How do the characters </w:t>
      </w:r>
      <w:r w:rsidR="001060CE">
        <w:rPr>
          <w:rFonts w:ascii="Verdana" w:hAnsi="Verdana" w:cs="Verdana"/>
          <w:szCs w:val="32"/>
        </w:rPr>
        <w:t xml:space="preserve">in </w:t>
      </w:r>
      <w:r w:rsidR="001060CE">
        <w:rPr>
          <w:rFonts w:ascii="Verdana" w:hAnsi="Verdana" w:cs="Verdana"/>
          <w:i/>
          <w:szCs w:val="32"/>
        </w:rPr>
        <w:t>The Pr</w:t>
      </w:r>
      <w:r w:rsidR="001060CE" w:rsidRPr="001060CE">
        <w:rPr>
          <w:rFonts w:ascii="Verdana" w:hAnsi="Verdana" w:cs="Verdana"/>
          <w:i/>
          <w:szCs w:val="32"/>
        </w:rPr>
        <w:t>oving</w:t>
      </w:r>
      <w:r w:rsidR="001060CE">
        <w:rPr>
          <w:rFonts w:ascii="Verdana" w:hAnsi="Verdana" w:cs="Verdana"/>
          <w:szCs w:val="32"/>
        </w:rPr>
        <w:t xml:space="preserve"> </w:t>
      </w:r>
      <w:r>
        <w:rPr>
          <w:rFonts w:ascii="Verdana" w:hAnsi="Verdana" w:cs="Verdana"/>
          <w:szCs w:val="32"/>
        </w:rPr>
        <w:t>demonstrate mercy?</w:t>
      </w:r>
    </w:p>
    <w:p w14:paraId="6E1DAE67" w14:textId="77777777" w:rsidR="00C46614" w:rsidRDefault="00C46614" w:rsidP="00C46614">
      <w:pPr>
        <w:pStyle w:val="text"/>
        <w:rPr>
          <w:rFonts w:ascii="Verdana" w:hAnsi="Verdana" w:cs="Verdana"/>
          <w:szCs w:val="32"/>
        </w:rPr>
      </w:pPr>
    </w:p>
    <w:p w14:paraId="70A8DFEA" w14:textId="6D743C6C" w:rsidR="00EB080D" w:rsidRPr="00E86E4E" w:rsidRDefault="00EB080D" w:rsidP="003F30F0">
      <w:pPr>
        <w:pStyle w:val="text"/>
        <w:ind w:left="540" w:firstLine="0"/>
        <w:rPr>
          <w:rFonts w:ascii="Verdana" w:hAnsi="Verdana" w:cs="Verdana"/>
          <w:szCs w:val="32"/>
        </w:rPr>
      </w:pPr>
    </w:p>
    <w:sectPr w:rsidR="00EB080D" w:rsidRPr="00E86E4E" w:rsidSect="000872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3E25"/>
    <w:multiLevelType w:val="hybridMultilevel"/>
    <w:tmpl w:val="B4303AC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17C9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81C"/>
    <w:multiLevelType w:val="hybridMultilevel"/>
    <w:tmpl w:val="30246334"/>
    <w:lvl w:ilvl="0" w:tplc="13F63F6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25C46"/>
    <w:multiLevelType w:val="hybridMultilevel"/>
    <w:tmpl w:val="7058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7F34"/>
    <w:multiLevelType w:val="hybridMultilevel"/>
    <w:tmpl w:val="7C902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19BC"/>
    <w:multiLevelType w:val="hybridMultilevel"/>
    <w:tmpl w:val="2CC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42DA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7FE5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31B03"/>
    <w:multiLevelType w:val="multilevel"/>
    <w:tmpl w:val="7C902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71A8B"/>
    <w:multiLevelType w:val="hybridMultilevel"/>
    <w:tmpl w:val="45903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783726">
    <w:abstractNumId w:val="9"/>
  </w:num>
  <w:num w:numId="2" w16cid:durableId="898828811">
    <w:abstractNumId w:val="5"/>
  </w:num>
  <w:num w:numId="3" w16cid:durableId="249657181">
    <w:abstractNumId w:val="3"/>
  </w:num>
  <w:num w:numId="4" w16cid:durableId="1222326197">
    <w:abstractNumId w:val="4"/>
  </w:num>
  <w:num w:numId="5" w16cid:durableId="1835796551">
    <w:abstractNumId w:val="7"/>
  </w:num>
  <w:num w:numId="6" w16cid:durableId="826433398">
    <w:abstractNumId w:val="1"/>
  </w:num>
  <w:num w:numId="7" w16cid:durableId="346106399">
    <w:abstractNumId w:val="8"/>
  </w:num>
  <w:num w:numId="8" w16cid:durableId="425618226">
    <w:abstractNumId w:val="2"/>
  </w:num>
  <w:num w:numId="9" w16cid:durableId="1297179598">
    <w:abstractNumId w:val="6"/>
  </w:num>
  <w:num w:numId="10" w16cid:durableId="172294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C20"/>
    <w:rsid w:val="00015C8A"/>
    <w:rsid w:val="00026F30"/>
    <w:rsid w:val="000653A3"/>
    <w:rsid w:val="0007072D"/>
    <w:rsid w:val="000830CE"/>
    <w:rsid w:val="00085F74"/>
    <w:rsid w:val="000872BC"/>
    <w:rsid w:val="0009159C"/>
    <w:rsid w:val="000B022E"/>
    <w:rsid w:val="000B2108"/>
    <w:rsid w:val="000E4C84"/>
    <w:rsid w:val="001020A8"/>
    <w:rsid w:val="001060CE"/>
    <w:rsid w:val="00120A44"/>
    <w:rsid w:val="00123A18"/>
    <w:rsid w:val="001319DC"/>
    <w:rsid w:val="00146E76"/>
    <w:rsid w:val="00185B59"/>
    <w:rsid w:val="00186B79"/>
    <w:rsid w:val="001909A5"/>
    <w:rsid w:val="00192CB8"/>
    <w:rsid w:val="001939C4"/>
    <w:rsid w:val="0019575F"/>
    <w:rsid w:val="001A44EF"/>
    <w:rsid w:val="001C07A5"/>
    <w:rsid w:val="001F1037"/>
    <w:rsid w:val="002205AB"/>
    <w:rsid w:val="00240EC7"/>
    <w:rsid w:val="002540D8"/>
    <w:rsid w:val="002C001F"/>
    <w:rsid w:val="002C0D99"/>
    <w:rsid w:val="002E4271"/>
    <w:rsid w:val="0034646F"/>
    <w:rsid w:val="00346B55"/>
    <w:rsid w:val="00352D80"/>
    <w:rsid w:val="003542C8"/>
    <w:rsid w:val="003549E4"/>
    <w:rsid w:val="003807C4"/>
    <w:rsid w:val="003948B3"/>
    <w:rsid w:val="003B0188"/>
    <w:rsid w:val="003D5BC0"/>
    <w:rsid w:val="003E4B6B"/>
    <w:rsid w:val="003F30F0"/>
    <w:rsid w:val="003F3FBB"/>
    <w:rsid w:val="003F57F0"/>
    <w:rsid w:val="00402489"/>
    <w:rsid w:val="00414F96"/>
    <w:rsid w:val="004264B7"/>
    <w:rsid w:val="00462617"/>
    <w:rsid w:val="004676C1"/>
    <w:rsid w:val="00467EB2"/>
    <w:rsid w:val="004837E6"/>
    <w:rsid w:val="004A2666"/>
    <w:rsid w:val="004A278C"/>
    <w:rsid w:val="004D766A"/>
    <w:rsid w:val="004F2CDA"/>
    <w:rsid w:val="004F779B"/>
    <w:rsid w:val="00503539"/>
    <w:rsid w:val="00524D60"/>
    <w:rsid w:val="005343FC"/>
    <w:rsid w:val="00537B12"/>
    <w:rsid w:val="005552B7"/>
    <w:rsid w:val="005C1CA8"/>
    <w:rsid w:val="005D413C"/>
    <w:rsid w:val="005E3E4B"/>
    <w:rsid w:val="006356A9"/>
    <w:rsid w:val="0065013C"/>
    <w:rsid w:val="0067520E"/>
    <w:rsid w:val="006A4E4E"/>
    <w:rsid w:val="006B3A23"/>
    <w:rsid w:val="006C71F3"/>
    <w:rsid w:val="006D0184"/>
    <w:rsid w:val="006D1E47"/>
    <w:rsid w:val="006D7F1F"/>
    <w:rsid w:val="006E38E8"/>
    <w:rsid w:val="006F67E0"/>
    <w:rsid w:val="00713804"/>
    <w:rsid w:val="00724718"/>
    <w:rsid w:val="00740767"/>
    <w:rsid w:val="00750194"/>
    <w:rsid w:val="00755B09"/>
    <w:rsid w:val="007665F2"/>
    <w:rsid w:val="00770B86"/>
    <w:rsid w:val="00784F68"/>
    <w:rsid w:val="007A1E19"/>
    <w:rsid w:val="007B4D2B"/>
    <w:rsid w:val="007C2746"/>
    <w:rsid w:val="007E2FE4"/>
    <w:rsid w:val="0081589B"/>
    <w:rsid w:val="0083278C"/>
    <w:rsid w:val="00837F30"/>
    <w:rsid w:val="00840072"/>
    <w:rsid w:val="008407B1"/>
    <w:rsid w:val="00842C7E"/>
    <w:rsid w:val="00855CB9"/>
    <w:rsid w:val="00857B7A"/>
    <w:rsid w:val="00881B01"/>
    <w:rsid w:val="00883F69"/>
    <w:rsid w:val="008A663B"/>
    <w:rsid w:val="008D38A0"/>
    <w:rsid w:val="008D38F6"/>
    <w:rsid w:val="00923E85"/>
    <w:rsid w:val="00925E66"/>
    <w:rsid w:val="009801CD"/>
    <w:rsid w:val="009924E3"/>
    <w:rsid w:val="009A1086"/>
    <w:rsid w:val="009D69CE"/>
    <w:rsid w:val="009F1339"/>
    <w:rsid w:val="00A045A5"/>
    <w:rsid w:val="00A06CE1"/>
    <w:rsid w:val="00A12F67"/>
    <w:rsid w:val="00A1582D"/>
    <w:rsid w:val="00A300E6"/>
    <w:rsid w:val="00A307C1"/>
    <w:rsid w:val="00A313F0"/>
    <w:rsid w:val="00A5619E"/>
    <w:rsid w:val="00A82528"/>
    <w:rsid w:val="00AD4F73"/>
    <w:rsid w:val="00AE3909"/>
    <w:rsid w:val="00AF5D78"/>
    <w:rsid w:val="00B06D22"/>
    <w:rsid w:val="00B16F63"/>
    <w:rsid w:val="00B201FE"/>
    <w:rsid w:val="00B42B06"/>
    <w:rsid w:val="00B772BC"/>
    <w:rsid w:val="00B77BD3"/>
    <w:rsid w:val="00BA62FB"/>
    <w:rsid w:val="00BB579F"/>
    <w:rsid w:val="00BD54F2"/>
    <w:rsid w:val="00BE5CA4"/>
    <w:rsid w:val="00BF0D0D"/>
    <w:rsid w:val="00C141E3"/>
    <w:rsid w:val="00C40875"/>
    <w:rsid w:val="00C46614"/>
    <w:rsid w:val="00C50603"/>
    <w:rsid w:val="00C56995"/>
    <w:rsid w:val="00C7537E"/>
    <w:rsid w:val="00C77F1C"/>
    <w:rsid w:val="00C917E0"/>
    <w:rsid w:val="00CA0823"/>
    <w:rsid w:val="00CC2F2E"/>
    <w:rsid w:val="00CD1FA8"/>
    <w:rsid w:val="00D07B29"/>
    <w:rsid w:val="00D22BAF"/>
    <w:rsid w:val="00D41FDB"/>
    <w:rsid w:val="00D51C1B"/>
    <w:rsid w:val="00D57954"/>
    <w:rsid w:val="00D6042A"/>
    <w:rsid w:val="00D66595"/>
    <w:rsid w:val="00D7227C"/>
    <w:rsid w:val="00DF6C8A"/>
    <w:rsid w:val="00E32EDE"/>
    <w:rsid w:val="00E33C4A"/>
    <w:rsid w:val="00E45977"/>
    <w:rsid w:val="00E63DF5"/>
    <w:rsid w:val="00E7791D"/>
    <w:rsid w:val="00E86E4E"/>
    <w:rsid w:val="00E9643F"/>
    <w:rsid w:val="00EB080D"/>
    <w:rsid w:val="00EC1C20"/>
    <w:rsid w:val="00EC33F9"/>
    <w:rsid w:val="00ED6F29"/>
    <w:rsid w:val="00ED7EDC"/>
    <w:rsid w:val="00EE0F93"/>
    <w:rsid w:val="00EE2D3F"/>
    <w:rsid w:val="00EF1266"/>
    <w:rsid w:val="00F014E2"/>
    <w:rsid w:val="00F02722"/>
    <w:rsid w:val="00F15D38"/>
    <w:rsid w:val="00F25056"/>
    <w:rsid w:val="00F252BF"/>
    <w:rsid w:val="00F479BF"/>
    <w:rsid w:val="00F50618"/>
    <w:rsid w:val="00F724D8"/>
    <w:rsid w:val="00F81B2D"/>
    <w:rsid w:val="00F94507"/>
    <w:rsid w:val="00F97F0D"/>
    <w:rsid w:val="00FB3184"/>
    <w:rsid w:val="00FC1AD8"/>
    <w:rsid w:val="00FF4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77D6D"/>
  <w15:docId w15:val="{1CA28F61-F665-4F33-A91E-AD81ABF5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872BC"/>
    <w:rPr>
      <w:i/>
    </w:rPr>
  </w:style>
  <w:style w:type="paragraph" w:styleId="ListParagraph">
    <w:name w:val="List Paragraph"/>
    <w:basedOn w:val="Normal"/>
    <w:uiPriority w:val="34"/>
    <w:qFormat/>
    <w:rsid w:val="00123A18"/>
    <w:pPr>
      <w:ind w:left="720"/>
      <w:contextualSpacing/>
    </w:pPr>
  </w:style>
  <w:style w:type="paragraph" w:customStyle="1" w:styleId="text">
    <w:name w:val="text"/>
    <w:basedOn w:val="Normal"/>
    <w:link w:val="textChar"/>
    <w:uiPriority w:val="99"/>
    <w:rsid w:val="00FC1AD8"/>
    <w:pPr>
      <w:ind w:firstLine="475"/>
    </w:pPr>
    <w:rPr>
      <w:rFonts w:ascii="Times New Roman" w:eastAsia="Times New Roman" w:hAnsi="Times New Roman"/>
      <w:szCs w:val="20"/>
    </w:rPr>
  </w:style>
  <w:style w:type="character" w:customStyle="1" w:styleId="textChar">
    <w:name w:val="text Char"/>
    <w:link w:val="text"/>
    <w:uiPriority w:val="99"/>
    <w:rsid w:val="00FC1AD8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1684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Redemption of Sarah Cain, The READING GROUP GUIDE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Redemption of Sarah Cain, The READING GROUP GUIDE</dc:title>
  <dc:subject/>
  <dc:creator>rg</dc:creator>
  <cp:keywords/>
  <cp:lastModifiedBy>Rochelle Gloege</cp:lastModifiedBy>
  <cp:revision>10</cp:revision>
  <cp:lastPrinted>2010-07-22T13:08:00Z</cp:lastPrinted>
  <dcterms:created xsi:type="dcterms:W3CDTF">2017-05-31T19:09:00Z</dcterms:created>
  <dcterms:modified xsi:type="dcterms:W3CDTF">2026-03-25T14:45:00Z</dcterms:modified>
</cp:coreProperties>
</file>